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CD2" w:rsidRDefault="00A52CD2" w:rsidP="00A52CD2">
      <w:pPr>
        <w:spacing w:line="480" w:lineRule="auto"/>
        <w:ind w:firstLine="720"/>
        <w:contextualSpacing/>
        <w:jc w:val="center"/>
        <w:rPr>
          <w:rFonts w:ascii="Times New Roman" w:hAnsi="Times New Roman" w:cs="Times New Roman"/>
          <w:sz w:val="24"/>
          <w:szCs w:val="24"/>
        </w:rPr>
      </w:pPr>
      <w:bookmarkStart w:id="0" w:name="_GoBack"/>
      <w:bookmarkEnd w:id="0"/>
    </w:p>
    <w:p w:rsidR="00A52CD2" w:rsidRDefault="00A52CD2" w:rsidP="00A52CD2">
      <w:pPr>
        <w:spacing w:line="480" w:lineRule="auto"/>
        <w:ind w:firstLine="720"/>
        <w:contextualSpacing/>
        <w:jc w:val="center"/>
        <w:rPr>
          <w:rFonts w:ascii="Times New Roman" w:hAnsi="Times New Roman" w:cs="Times New Roman"/>
          <w:sz w:val="24"/>
          <w:szCs w:val="24"/>
        </w:rPr>
      </w:pPr>
    </w:p>
    <w:p w:rsidR="00A52CD2" w:rsidRDefault="00A52CD2" w:rsidP="00A52CD2">
      <w:pPr>
        <w:spacing w:line="480" w:lineRule="auto"/>
        <w:ind w:firstLine="720"/>
        <w:contextualSpacing/>
        <w:jc w:val="center"/>
        <w:rPr>
          <w:rFonts w:ascii="Times New Roman" w:hAnsi="Times New Roman" w:cs="Times New Roman"/>
          <w:sz w:val="24"/>
          <w:szCs w:val="24"/>
        </w:rPr>
      </w:pPr>
    </w:p>
    <w:p w:rsidR="00A52CD2" w:rsidRDefault="00A52CD2" w:rsidP="00A52CD2">
      <w:pPr>
        <w:spacing w:line="480" w:lineRule="auto"/>
        <w:ind w:firstLine="720"/>
        <w:contextualSpacing/>
        <w:jc w:val="center"/>
        <w:rPr>
          <w:rFonts w:ascii="Times New Roman" w:hAnsi="Times New Roman" w:cs="Times New Roman"/>
          <w:sz w:val="24"/>
          <w:szCs w:val="24"/>
        </w:rPr>
      </w:pPr>
    </w:p>
    <w:p w:rsidR="00A52CD2" w:rsidRDefault="001C3B27" w:rsidP="008D1057">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Population Growth and Aging</w:t>
      </w:r>
    </w:p>
    <w:p w:rsidR="00A52CD2" w:rsidRDefault="001C3B27" w:rsidP="00A52CD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A52CD2" w:rsidRDefault="001C3B27" w:rsidP="00A52CD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r w:rsidR="00186D06">
        <w:rPr>
          <w:rFonts w:ascii="Times New Roman" w:hAnsi="Times New Roman" w:cs="Times New Roman"/>
          <w:sz w:val="24"/>
          <w:szCs w:val="24"/>
        </w:rPr>
        <w:t>al</w:t>
      </w:r>
      <w:r>
        <w:rPr>
          <w:rFonts w:ascii="Times New Roman" w:hAnsi="Times New Roman" w:cs="Times New Roman"/>
          <w:sz w:val="24"/>
          <w:szCs w:val="24"/>
        </w:rPr>
        <w:t xml:space="preserve"> Affiliation</w:t>
      </w:r>
    </w:p>
    <w:p w:rsidR="00A52CD2" w:rsidRDefault="001C3B27">
      <w:pPr>
        <w:rPr>
          <w:rFonts w:ascii="Times New Roman" w:hAnsi="Times New Roman" w:cs="Times New Roman"/>
          <w:sz w:val="24"/>
          <w:szCs w:val="24"/>
        </w:rPr>
      </w:pPr>
      <w:r>
        <w:rPr>
          <w:rFonts w:ascii="Times New Roman" w:hAnsi="Times New Roman" w:cs="Times New Roman"/>
          <w:sz w:val="24"/>
          <w:szCs w:val="24"/>
        </w:rPr>
        <w:br w:type="page"/>
      </w:r>
    </w:p>
    <w:p w:rsidR="008D1057" w:rsidRDefault="001C3B27" w:rsidP="008D1057">
      <w:pPr>
        <w:spacing w:line="480" w:lineRule="auto"/>
        <w:contextualSpacing/>
        <w:jc w:val="center"/>
        <w:rPr>
          <w:rFonts w:ascii="Times New Roman" w:hAnsi="Times New Roman" w:cs="Times New Roman"/>
          <w:b/>
          <w:sz w:val="24"/>
          <w:szCs w:val="24"/>
        </w:rPr>
      </w:pPr>
      <w:r>
        <w:rPr>
          <w:rFonts w:ascii="Times New Roman" w:hAnsi="Times New Roman" w:cs="Times New Roman"/>
          <w:sz w:val="24"/>
          <w:szCs w:val="24"/>
        </w:rPr>
        <w:lastRenderedPageBreak/>
        <w:t>Population Growth and Aging</w:t>
      </w:r>
    </w:p>
    <w:p w:rsidR="004A1D72" w:rsidRDefault="001C3B27" w:rsidP="006621F9">
      <w:pPr>
        <w:spacing w:line="480" w:lineRule="auto"/>
        <w:ind w:firstLine="720"/>
        <w:contextualSpacing/>
        <w:rPr>
          <w:rFonts w:ascii="Times New Roman" w:hAnsi="Times New Roman" w:cs="Times New Roman"/>
          <w:sz w:val="24"/>
          <w:szCs w:val="24"/>
        </w:rPr>
      </w:pPr>
      <w:r w:rsidRPr="006621F9">
        <w:rPr>
          <w:rFonts w:ascii="Times New Roman" w:hAnsi="Times New Roman" w:cs="Times New Roman"/>
          <w:sz w:val="24"/>
          <w:szCs w:val="24"/>
        </w:rPr>
        <w:t xml:space="preserve">Commercial businesses have an opportunity to innovate on their options and ensure they attain the much-needed business expansion when they better </w:t>
      </w:r>
      <w:r w:rsidRPr="006621F9">
        <w:rPr>
          <w:rFonts w:ascii="Times New Roman" w:hAnsi="Times New Roman" w:cs="Times New Roman"/>
          <w:sz w:val="24"/>
          <w:szCs w:val="24"/>
        </w:rPr>
        <w:t>understand the market dynamics and age of the customers. For an aging population, it is essential for the businesses to regard them as an asset instead of a burden in the community (Kühn et al.,</w:t>
      </w:r>
      <w:r w:rsidR="002A722B">
        <w:rPr>
          <w:rFonts w:ascii="Times New Roman" w:hAnsi="Times New Roman" w:cs="Times New Roman"/>
          <w:sz w:val="24"/>
          <w:szCs w:val="24"/>
        </w:rPr>
        <w:t xml:space="preserve"> </w:t>
      </w:r>
      <w:r w:rsidRPr="006621F9">
        <w:rPr>
          <w:rFonts w:ascii="Times New Roman" w:hAnsi="Times New Roman" w:cs="Times New Roman"/>
          <w:sz w:val="24"/>
          <w:szCs w:val="24"/>
        </w:rPr>
        <w:t>2018). There are some common traits, characteristics, and phy</w:t>
      </w:r>
      <w:r w:rsidRPr="006621F9">
        <w:rPr>
          <w:rFonts w:ascii="Times New Roman" w:hAnsi="Times New Roman" w:cs="Times New Roman"/>
          <w:sz w:val="24"/>
          <w:szCs w:val="24"/>
        </w:rPr>
        <w:t xml:space="preserve">sical realities which are likely to be common among the aged companies that can adapt in their marketing strategies to ensure they move the much-needed volume of products or subscription of services. There are several adjustments that need to be observed. </w:t>
      </w:r>
    </w:p>
    <w:p w:rsidR="006621F9" w:rsidRPr="006621F9" w:rsidRDefault="001C3B27" w:rsidP="006621F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6621F9">
        <w:rPr>
          <w:rFonts w:ascii="Times New Roman" w:hAnsi="Times New Roman" w:cs="Times New Roman"/>
          <w:sz w:val="24"/>
          <w:szCs w:val="24"/>
        </w:rPr>
        <w:t xml:space="preserve">First, marketers need to appreciate using relatable language. Thus, it is integral for marketers to avoid trendy language, teenage jargon, and other popular internet slang. This simply means marketers need to make use of a language they grew up with and </w:t>
      </w:r>
      <w:r w:rsidRPr="006621F9">
        <w:rPr>
          <w:rFonts w:ascii="Times New Roman" w:hAnsi="Times New Roman" w:cs="Times New Roman"/>
          <w:sz w:val="24"/>
          <w:szCs w:val="24"/>
        </w:rPr>
        <w:t>use related communication phrases they can associate with for longer. Second, an aging population is more focused on the ability of the product to undertake the much-needed service with effectiveness and less publicity (Boissonneault et al.,</w:t>
      </w:r>
      <w:r>
        <w:rPr>
          <w:rFonts w:ascii="Times New Roman" w:hAnsi="Times New Roman" w:cs="Times New Roman"/>
          <w:sz w:val="24"/>
          <w:szCs w:val="24"/>
        </w:rPr>
        <w:t xml:space="preserve"> </w:t>
      </w:r>
      <w:r w:rsidRPr="006621F9">
        <w:rPr>
          <w:rFonts w:ascii="Times New Roman" w:hAnsi="Times New Roman" w:cs="Times New Roman"/>
          <w:sz w:val="24"/>
          <w:szCs w:val="24"/>
        </w:rPr>
        <w:t>2020). Thus, f</w:t>
      </w:r>
      <w:r w:rsidRPr="006621F9">
        <w:rPr>
          <w:rFonts w:ascii="Times New Roman" w:hAnsi="Times New Roman" w:cs="Times New Roman"/>
          <w:sz w:val="24"/>
          <w:szCs w:val="24"/>
        </w:rPr>
        <w:t>or the aging population, they are focused on how well the product will give the needed results and less on its look, which is a different trait for the younger generation. Third, despite the aged also having access to the internet, most prefer purchasing b</w:t>
      </w:r>
      <w:r w:rsidRPr="006621F9">
        <w:rPr>
          <w:rFonts w:ascii="Times New Roman" w:hAnsi="Times New Roman" w:cs="Times New Roman"/>
          <w:sz w:val="24"/>
          <w:szCs w:val="24"/>
        </w:rPr>
        <w:t xml:space="preserve">ased on recommendations on word of mouth and referrals. Thus a company needs to make use of multi-channel marketing such as the use of catalogs that are relatable to the aged and emphasize for the current customers to ensure they advertise for the company </w:t>
      </w:r>
      <w:r w:rsidRPr="006621F9">
        <w:rPr>
          <w:rFonts w:ascii="Times New Roman" w:hAnsi="Times New Roman" w:cs="Times New Roman"/>
          <w:sz w:val="24"/>
          <w:szCs w:val="24"/>
        </w:rPr>
        <w:t>to their friends and family for a discount. Four, the aged population is keen on having as much personalization from the product or service (Boissonneault et al.,</w:t>
      </w:r>
      <w:r>
        <w:rPr>
          <w:rFonts w:ascii="Times New Roman" w:hAnsi="Times New Roman" w:cs="Times New Roman"/>
          <w:sz w:val="24"/>
          <w:szCs w:val="24"/>
        </w:rPr>
        <w:t xml:space="preserve"> </w:t>
      </w:r>
      <w:r w:rsidRPr="006621F9">
        <w:rPr>
          <w:rFonts w:ascii="Times New Roman" w:hAnsi="Times New Roman" w:cs="Times New Roman"/>
          <w:sz w:val="24"/>
          <w:szCs w:val="24"/>
        </w:rPr>
        <w:t>2020). Hence, it is paramount for a company to ensure it strives to offer personalized experi</w:t>
      </w:r>
      <w:r w:rsidRPr="006621F9">
        <w:rPr>
          <w:rFonts w:ascii="Times New Roman" w:hAnsi="Times New Roman" w:cs="Times New Roman"/>
          <w:sz w:val="24"/>
          <w:szCs w:val="24"/>
        </w:rPr>
        <w:t xml:space="preserve">ences which they can remember for a long time since most aged persons </w:t>
      </w:r>
      <w:r w:rsidRPr="006621F9">
        <w:rPr>
          <w:rFonts w:ascii="Times New Roman" w:hAnsi="Times New Roman" w:cs="Times New Roman"/>
          <w:sz w:val="24"/>
          <w:szCs w:val="24"/>
        </w:rPr>
        <w:lastRenderedPageBreak/>
        <w:t xml:space="preserve">are used and keen for a personal touch as an increasing number of salespersons at the store to aid the seniors to pick items from the shelves and move about. </w:t>
      </w:r>
    </w:p>
    <w:p w:rsidR="006621F9" w:rsidRPr="006621F9" w:rsidRDefault="001C3B27" w:rsidP="006621F9">
      <w:pPr>
        <w:spacing w:line="480" w:lineRule="auto"/>
        <w:ind w:firstLine="720"/>
        <w:contextualSpacing/>
        <w:rPr>
          <w:rFonts w:ascii="Times New Roman" w:hAnsi="Times New Roman" w:cs="Times New Roman"/>
          <w:sz w:val="24"/>
          <w:szCs w:val="24"/>
        </w:rPr>
      </w:pPr>
      <w:r w:rsidRPr="006621F9">
        <w:rPr>
          <w:rFonts w:ascii="Times New Roman" w:hAnsi="Times New Roman" w:cs="Times New Roman"/>
          <w:sz w:val="24"/>
          <w:szCs w:val="24"/>
        </w:rPr>
        <w:t>Acceleration of younger pop</w:t>
      </w:r>
      <w:r w:rsidRPr="006621F9">
        <w:rPr>
          <w:rFonts w:ascii="Times New Roman" w:hAnsi="Times New Roman" w:cs="Times New Roman"/>
          <w:sz w:val="24"/>
          <w:szCs w:val="24"/>
        </w:rPr>
        <w:t>ulation growth, on the other hand, presents a different kind of impact on marketing practices. As discussed above, a younger generation impacts the products differently than the senior population (Kadekova &amp; Holienčinova, 2018). For instance, the younger g</w:t>
      </w:r>
      <w:r w:rsidRPr="006621F9">
        <w:rPr>
          <w:rFonts w:ascii="Times New Roman" w:hAnsi="Times New Roman" w:cs="Times New Roman"/>
          <w:sz w:val="24"/>
          <w:szCs w:val="24"/>
        </w:rPr>
        <w:t xml:space="preserve">eneration is more fascinated when the products and services are advertised on their </w:t>
      </w:r>
      <w:r w:rsidR="00980D12" w:rsidRPr="006621F9">
        <w:rPr>
          <w:rFonts w:ascii="Times New Roman" w:hAnsi="Times New Roman" w:cs="Times New Roman"/>
          <w:sz w:val="24"/>
          <w:szCs w:val="24"/>
        </w:rPr>
        <w:t>favorite</w:t>
      </w:r>
      <w:r w:rsidRPr="006621F9">
        <w:rPr>
          <w:rFonts w:ascii="Times New Roman" w:hAnsi="Times New Roman" w:cs="Times New Roman"/>
          <w:sz w:val="24"/>
          <w:szCs w:val="24"/>
        </w:rPr>
        <w:t xml:space="preserve"> social media networks. This has resulted in different brands opting to have numerous social media accounts such as Instagram, Facebook, and YouTube channels in ord</w:t>
      </w:r>
      <w:r w:rsidRPr="006621F9">
        <w:rPr>
          <w:rFonts w:ascii="Times New Roman" w:hAnsi="Times New Roman" w:cs="Times New Roman"/>
          <w:sz w:val="24"/>
          <w:szCs w:val="24"/>
        </w:rPr>
        <w:t>er to influence the younger generation. Secondly, the younger generation is very intentional to listen to different social media influencers (Kadekova &amp; Holienčinova, 2018). Thus, companies prefer to use different celebrities to ensure they move their prod</w:t>
      </w:r>
      <w:r w:rsidRPr="006621F9">
        <w:rPr>
          <w:rFonts w:ascii="Times New Roman" w:hAnsi="Times New Roman" w:cs="Times New Roman"/>
          <w:sz w:val="24"/>
          <w:szCs w:val="24"/>
        </w:rPr>
        <w:t xml:space="preserve">ucts among the younger people. Social media influencers play a key role in pushing many sales for companies with ease. Third, the younger generation is interested in trying different new things. Hence, for a company to ensure it sustains its needed sales, </w:t>
      </w:r>
      <w:r w:rsidRPr="006621F9">
        <w:rPr>
          <w:rFonts w:ascii="Times New Roman" w:hAnsi="Times New Roman" w:cs="Times New Roman"/>
          <w:sz w:val="24"/>
          <w:szCs w:val="24"/>
        </w:rPr>
        <w:t>it is essential that it keeps reinventing products to be seen as attractive. The company does not have to introduce new products every season, but it can opt to rebrand often to keep things afresh for most people. Four, the majority of the younger populati</w:t>
      </w:r>
      <w:r w:rsidRPr="006621F9">
        <w:rPr>
          <w:rFonts w:ascii="Times New Roman" w:hAnsi="Times New Roman" w:cs="Times New Roman"/>
          <w:sz w:val="24"/>
          <w:szCs w:val="24"/>
        </w:rPr>
        <w:t>on act on impulse; hence companies need to use different pricing strategies to ensure they are considered attractive by the younger generation (Duffett, 2020). For instance, companies can mak</w:t>
      </w:r>
      <w:r>
        <w:rPr>
          <w:rFonts w:ascii="Times New Roman" w:hAnsi="Times New Roman" w:cs="Times New Roman"/>
          <w:sz w:val="24"/>
          <w:szCs w:val="24"/>
        </w:rPr>
        <w:t>e use of offers such as having b</w:t>
      </w:r>
      <w:r w:rsidRPr="006621F9">
        <w:rPr>
          <w:rFonts w:ascii="Times New Roman" w:hAnsi="Times New Roman" w:cs="Times New Roman"/>
          <w:sz w:val="24"/>
          <w:szCs w:val="24"/>
        </w:rPr>
        <w:t>lack Fridays, crazy offers weeken</w:t>
      </w:r>
      <w:r w:rsidRPr="006621F9">
        <w:rPr>
          <w:rFonts w:ascii="Times New Roman" w:hAnsi="Times New Roman" w:cs="Times New Roman"/>
          <w:sz w:val="24"/>
          <w:szCs w:val="24"/>
        </w:rPr>
        <w:t>ds, and buy one get one free promotion. The more a company is willing to invest in samples, the more products it will sell (Duffett, 2020). For instance, companies can opt to share samples with interested persons in anticipation the young generation will m</w:t>
      </w:r>
      <w:r w:rsidRPr="006621F9">
        <w:rPr>
          <w:rFonts w:ascii="Times New Roman" w:hAnsi="Times New Roman" w:cs="Times New Roman"/>
          <w:sz w:val="24"/>
          <w:szCs w:val="24"/>
        </w:rPr>
        <w:t>ake purchases which is often the trend.</w:t>
      </w:r>
    </w:p>
    <w:p w:rsidR="00A52CD2" w:rsidRDefault="001C3B27" w:rsidP="006621F9">
      <w:pPr>
        <w:spacing w:line="480" w:lineRule="auto"/>
        <w:ind w:firstLine="720"/>
        <w:contextualSpacing/>
        <w:rPr>
          <w:rFonts w:ascii="Times New Roman" w:hAnsi="Times New Roman" w:cs="Times New Roman"/>
          <w:sz w:val="24"/>
          <w:szCs w:val="24"/>
        </w:rPr>
      </w:pPr>
      <w:r w:rsidRPr="006621F9">
        <w:rPr>
          <w:rFonts w:ascii="Times New Roman" w:hAnsi="Times New Roman" w:cs="Times New Roman"/>
          <w:sz w:val="24"/>
          <w:szCs w:val="24"/>
        </w:rPr>
        <w:t xml:space="preserve"> In summary, both the aging population and young generation have different marketing strategies that need to be appreciated by the businesses. The aged population is </w:t>
      </w:r>
      <w:r w:rsidRPr="006621F9">
        <w:rPr>
          <w:rFonts w:ascii="Times New Roman" w:hAnsi="Times New Roman" w:cs="Times New Roman"/>
          <w:sz w:val="24"/>
          <w:szCs w:val="24"/>
        </w:rPr>
        <w:lastRenderedPageBreak/>
        <w:t>keen to get as much information on the usage of th</w:t>
      </w:r>
      <w:r w:rsidRPr="006621F9">
        <w:rPr>
          <w:rFonts w:ascii="Times New Roman" w:hAnsi="Times New Roman" w:cs="Times New Roman"/>
          <w:sz w:val="24"/>
          <w:szCs w:val="24"/>
        </w:rPr>
        <w:t>e product instead of the flashy reflection on the product. Therefore, it is essential for a company to ensure they provide more information and personalize it as much as possible to be seen as convenient. On the other hand, the younger generation is keen o</w:t>
      </w:r>
      <w:r w:rsidRPr="006621F9">
        <w:rPr>
          <w:rFonts w:ascii="Times New Roman" w:hAnsi="Times New Roman" w:cs="Times New Roman"/>
          <w:sz w:val="24"/>
          <w:szCs w:val="24"/>
        </w:rPr>
        <w:t xml:space="preserve">n how trendy a product is, especially on social media, by being new and attractive. Therefore, in both scenarios, the aged and younger generation requires companies to take appropriate marketing strategies. </w:t>
      </w:r>
      <w:r>
        <w:rPr>
          <w:rFonts w:ascii="Times New Roman" w:hAnsi="Times New Roman" w:cs="Times New Roman"/>
          <w:sz w:val="24"/>
          <w:szCs w:val="24"/>
        </w:rPr>
        <w:br w:type="page"/>
      </w:r>
    </w:p>
    <w:p w:rsidR="009622B4" w:rsidRDefault="001C3B27" w:rsidP="00AB1B25">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F1EFF" w:rsidRPr="001F1EFF" w:rsidRDefault="001C3B27" w:rsidP="006621F9">
      <w:pPr>
        <w:spacing w:after="0" w:line="480" w:lineRule="auto"/>
        <w:ind w:left="720" w:hanging="720"/>
        <w:contextualSpacing/>
        <w:rPr>
          <w:rFonts w:ascii="Times New Roman" w:eastAsia="Times New Roman" w:hAnsi="Times New Roman" w:cs="Times New Roman"/>
          <w:sz w:val="24"/>
          <w:szCs w:val="24"/>
          <w:lang w:eastAsia="en-GB"/>
        </w:rPr>
      </w:pPr>
      <w:r w:rsidRPr="001F1EFF">
        <w:rPr>
          <w:rFonts w:ascii="Times New Roman" w:eastAsia="Times New Roman" w:hAnsi="Times New Roman" w:cs="Times New Roman"/>
          <w:sz w:val="24"/>
          <w:szCs w:val="24"/>
          <w:lang w:eastAsia="en-GB"/>
        </w:rPr>
        <w:t xml:space="preserve">Boissonneault, M., Mulders, J. O., </w:t>
      </w:r>
      <w:r w:rsidRPr="001F1EFF">
        <w:rPr>
          <w:rFonts w:ascii="Times New Roman" w:eastAsia="Times New Roman" w:hAnsi="Times New Roman" w:cs="Times New Roman"/>
          <w:sz w:val="24"/>
          <w:szCs w:val="24"/>
          <w:lang w:eastAsia="en-GB"/>
        </w:rPr>
        <w:t xml:space="preserve">Turek, K., &amp; Carriere, Y. (2020). A systematic review of causes of recent increases in ages of labor market exit in OECD countries. </w:t>
      </w:r>
      <w:r w:rsidRPr="001F1EFF">
        <w:rPr>
          <w:rFonts w:ascii="Times New Roman" w:eastAsia="Times New Roman" w:hAnsi="Times New Roman" w:cs="Times New Roman"/>
          <w:i/>
          <w:iCs/>
          <w:sz w:val="24"/>
          <w:szCs w:val="24"/>
          <w:lang w:eastAsia="en-GB"/>
        </w:rPr>
        <w:t>PloS one</w:t>
      </w:r>
      <w:r w:rsidRPr="001F1EFF">
        <w:rPr>
          <w:rFonts w:ascii="Times New Roman" w:eastAsia="Times New Roman" w:hAnsi="Times New Roman" w:cs="Times New Roman"/>
          <w:sz w:val="24"/>
          <w:szCs w:val="24"/>
          <w:lang w:eastAsia="en-GB"/>
        </w:rPr>
        <w:t xml:space="preserve">, </w:t>
      </w:r>
      <w:r w:rsidRPr="001F1EFF">
        <w:rPr>
          <w:rFonts w:ascii="Times New Roman" w:eastAsia="Times New Roman" w:hAnsi="Times New Roman" w:cs="Times New Roman"/>
          <w:i/>
          <w:iCs/>
          <w:sz w:val="24"/>
          <w:szCs w:val="24"/>
          <w:lang w:eastAsia="en-GB"/>
        </w:rPr>
        <w:t>15</w:t>
      </w:r>
      <w:r w:rsidRPr="001F1EFF">
        <w:rPr>
          <w:rFonts w:ascii="Times New Roman" w:eastAsia="Times New Roman" w:hAnsi="Times New Roman" w:cs="Times New Roman"/>
          <w:sz w:val="24"/>
          <w:szCs w:val="24"/>
          <w:lang w:eastAsia="en-GB"/>
        </w:rPr>
        <w:t>(4), e0231897.</w:t>
      </w:r>
    </w:p>
    <w:p w:rsidR="00AB1B25" w:rsidRPr="00AB1B25" w:rsidRDefault="001C3B27" w:rsidP="006621F9">
      <w:pPr>
        <w:spacing w:after="0" w:line="480" w:lineRule="auto"/>
        <w:ind w:left="720" w:hanging="720"/>
        <w:contextualSpacing/>
        <w:rPr>
          <w:rFonts w:ascii="Times New Roman" w:eastAsia="Times New Roman" w:hAnsi="Times New Roman" w:cs="Times New Roman"/>
          <w:sz w:val="24"/>
          <w:szCs w:val="24"/>
          <w:lang w:eastAsia="en-GB"/>
        </w:rPr>
      </w:pPr>
      <w:r w:rsidRPr="00AB1B25">
        <w:rPr>
          <w:rFonts w:ascii="Times New Roman" w:eastAsia="Times New Roman" w:hAnsi="Times New Roman" w:cs="Times New Roman"/>
          <w:sz w:val="24"/>
          <w:szCs w:val="24"/>
          <w:lang w:eastAsia="en-GB"/>
        </w:rPr>
        <w:t>Duffett, R. (2020). The YouTube marketing communication effect on cognitive, affective, and behav</w:t>
      </w:r>
      <w:r w:rsidRPr="00AB1B25">
        <w:rPr>
          <w:rFonts w:ascii="Times New Roman" w:eastAsia="Times New Roman" w:hAnsi="Times New Roman" w:cs="Times New Roman"/>
          <w:sz w:val="24"/>
          <w:szCs w:val="24"/>
          <w:lang w:eastAsia="en-GB"/>
        </w:rPr>
        <w:t xml:space="preserve">ioral attitudes among Generation Z consumers. </w:t>
      </w:r>
      <w:r w:rsidRPr="00AB1B25">
        <w:rPr>
          <w:rFonts w:ascii="Times New Roman" w:eastAsia="Times New Roman" w:hAnsi="Times New Roman" w:cs="Times New Roman"/>
          <w:i/>
          <w:iCs/>
          <w:sz w:val="24"/>
          <w:szCs w:val="24"/>
          <w:lang w:eastAsia="en-GB"/>
        </w:rPr>
        <w:t>Sustainability</w:t>
      </w:r>
      <w:r w:rsidRPr="00AB1B25">
        <w:rPr>
          <w:rFonts w:ascii="Times New Roman" w:eastAsia="Times New Roman" w:hAnsi="Times New Roman" w:cs="Times New Roman"/>
          <w:sz w:val="24"/>
          <w:szCs w:val="24"/>
          <w:lang w:eastAsia="en-GB"/>
        </w:rPr>
        <w:t xml:space="preserve">, </w:t>
      </w:r>
      <w:r w:rsidRPr="00AB1B25">
        <w:rPr>
          <w:rFonts w:ascii="Times New Roman" w:eastAsia="Times New Roman" w:hAnsi="Times New Roman" w:cs="Times New Roman"/>
          <w:i/>
          <w:iCs/>
          <w:sz w:val="24"/>
          <w:szCs w:val="24"/>
          <w:lang w:eastAsia="en-GB"/>
        </w:rPr>
        <w:t>12</w:t>
      </w:r>
      <w:r w:rsidRPr="00AB1B25">
        <w:rPr>
          <w:rFonts w:ascii="Times New Roman" w:eastAsia="Times New Roman" w:hAnsi="Times New Roman" w:cs="Times New Roman"/>
          <w:sz w:val="24"/>
          <w:szCs w:val="24"/>
          <w:lang w:eastAsia="en-GB"/>
        </w:rPr>
        <w:t>(12), 5075.</w:t>
      </w:r>
    </w:p>
    <w:p w:rsidR="001F1EFF" w:rsidRPr="001F1EFF" w:rsidRDefault="001C3B27" w:rsidP="006621F9">
      <w:pPr>
        <w:spacing w:after="0" w:line="480" w:lineRule="auto"/>
        <w:ind w:left="720" w:hanging="720"/>
        <w:contextualSpacing/>
        <w:rPr>
          <w:rFonts w:ascii="Times New Roman" w:eastAsia="Times New Roman" w:hAnsi="Times New Roman" w:cs="Times New Roman"/>
          <w:sz w:val="24"/>
          <w:szCs w:val="24"/>
          <w:lang w:eastAsia="en-GB"/>
        </w:rPr>
      </w:pPr>
      <w:r w:rsidRPr="001F1EFF">
        <w:rPr>
          <w:rFonts w:ascii="Times New Roman" w:eastAsia="Times New Roman" w:hAnsi="Times New Roman" w:cs="Times New Roman"/>
          <w:sz w:val="24"/>
          <w:szCs w:val="24"/>
          <w:lang w:eastAsia="en-GB"/>
        </w:rPr>
        <w:t xml:space="preserve">Kühn, S., Milasi, S., &amp; Yoon, S. (2018). Population aging and future labor market challenges. </w:t>
      </w:r>
      <w:r w:rsidRPr="001F1EFF">
        <w:rPr>
          <w:rFonts w:ascii="Times New Roman" w:eastAsia="Times New Roman" w:hAnsi="Times New Roman" w:cs="Times New Roman"/>
          <w:i/>
          <w:iCs/>
          <w:sz w:val="24"/>
          <w:szCs w:val="24"/>
          <w:lang w:eastAsia="en-GB"/>
        </w:rPr>
        <w:t>World Employment and Social Outlook</w:t>
      </w:r>
      <w:r w:rsidRPr="001F1EFF">
        <w:rPr>
          <w:rFonts w:ascii="Times New Roman" w:eastAsia="Times New Roman" w:hAnsi="Times New Roman" w:cs="Times New Roman"/>
          <w:sz w:val="24"/>
          <w:szCs w:val="24"/>
          <w:lang w:eastAsia="en-GB"/>
        </w:rPr>
        <w:t xml:space="preserve">, </w:t>
      </w:r>
      <w:r w:rsidRPr="001F1EFF">
        <w:rPr>
          <w:rFonts w:ascii="Times New Roman" w:eastAsia="Times New Roman" w:hAnsi="Times New Roman" w:cs="Times New Roman"/>
          <w:i/>
          <w:iCs/>
          <w:sz w:val="24"/>
          <w:szCs w:val="24"/>
          <w:lang w:eastAsia="en-GB"/>
        </w:rPr>
        <w:t>2018</w:t>
      </w:r>
      <w:r w:rsidRPr="001F1EFF">
        <w:rPr>
          <w:rFonts w:ascii="Times New Roman" w:eastAsia="Times New Roman" w:hAnsi="Times New Roman" w:cs="Times New Roman"/>
          <w:sz w:val="24"/>
          <w:szCs w:val="24"/>
          <w:lang w:eastAsia="en-GB"/>
        </w:rPr>
        <w:t>(1), 45-50.</w:t>
      </w:r>
    </w:p>
    <w:p w:rsidR="00AB1B25" w:rsidRPr="00AB1B25" w:rsidRDefault="001C3B27" w:rsidP="006621F9">
      <w:pPr>
        <w:spacing w:after="0" w:line="480" w:lineRule="auto"/>
        <w:ind w:left="720" w:hanging="720"/>
        <w:contextualSpacing/>
        <w:rPr>
          <w:rFonts w:ascii="Times New Roman" w:eastAsia="Times New Roman" w:hAnsi="Times New Roman" w:cs="Times New Roman"/>
          <w:sz w:val="24"/>
          <w:szCs w:val="24"/>
          <w:lang w:eastAsia="en-GB"/>
        </w:rPr>
      </w:pPr>
      <w:r w:rsidRPr="00AB1B25">
        <w:rPr>
          <w:rFonts w:ascii="Times New Roman" w:eastAsia="Times New Roman" w:hAnsi="Times New Roman" w:cs="Times New Roman"/>
          <w:sz w:val="24"/>
          <w:szCs w:val="24"/>
          <w:lang w:eastAsia="en-GB"/>
        </w:rPr>
        <w:t xml:space="preserve">Kadekova, Z., &amp; Holienčinova, M. </w:t>
      </w:r>
      <w:r w:rsidRPr="00AB1B25">
        <w:rPr>
          <w:rFonts w:ascii="Times New Roman" w:eastAsia="Times New Roman" w:hAnsi="Times New Roman" w:cs="Times New Roman"/>
          <w:sz w:val="24"/>
          <w:szCs w:val="24"/>
          <w:lang w:eastAsia="en-GB"/>
        </w:rPr>
        <w:t xml:space="preserve">(2018). Influencer marketing is a modern phenomenon creating a new frontier of virtual opportunities. </w:t>
      </w:r>
      <w:r w:rsidRPr="00AB1B25">
        <w:rPr>
          <w:rFonts w:ascii="Times New Roman" w:eastAsia="Times New Roman" w:hAnsi="Times New Roman" w:cs="Times New Roman"/>
          <w:i/>
          <w:iCs/>
          <w:sz w:val="24"/>
          <w:szCs w:val="24"/>
          <w:lang w:eastAsia="en-GB"/>
        </w:rPr>
        <w:t>Communication Today</w:t>
      </w:r>
      <w:r w:rsidRPr="00AB1B25">
        <w:rPr>
          <w:rFonts w:ascii="Times New Roman" w:eastAsia="Times New Roman" w:hAnsi="Times New Roman" w:cs="Times New Roman"/>
          <w:sz w:val="24"/>
          <w:szCs w:val="24"/>
          <w:lang w:eastAsia="en-GB"/>
        </w:rPr>
        <w:t xml:space="preserve">, </w:t>
      </w:r>
      <w:r w:rsidRPr="00AB1B25">
        <w:rPr>
          <w:rFonts w:ascii="Times New Roman" w:eastAsia="Times New Roman" w:hAnsi="Times New Roman" w:cs="Times New Roman"/>
          <w:i/>
          <w:iCs/>
          <w:sz w:val="24"/>
          <w:szCs w:val="24"/>
          <w:lang w:eastAsia="en-GB"/>
        </w:rPr>
        <w:t>9</w:t>
      </w:r>
      <w:r w:rsidRPr="00AB1B25">
        <w:rPr>
          <w:rFonts w:ascii="Times New Roman" w:eastAsia="Times New Roman" w:hAnsi="Times New Roman" w:cs="Times New Roman"/>
          <w:sz w:val="24"/>
          <w:szCs w:val="24"/>
          <w:lang w:eastAsia="en-GB"/>
        </w:rPr>
        <w:t>(2).</w:t>
      </w:r>
    </w:p>
    <w:p w:rsidR="00A52CD2" w:rsidRPr="004131B4" w:rsidRDefault="00A52CD2" w:rsidP="00A52CD2">
      <w:pPr>
        <w:spacing w:line="480" w:lineRule="auto"/>
        <w:contextualSpacing/>
        <w:rPr>
          <w:rFonts w:ascii="Times New Roman" w:hAnsi="Times New Roman" w:cs="Times New Roman"/>
          <w:sz w:val="24"/>
          <w:szCs w:val="24"/>
        </w:rPr>
      </w:pPr>
    </w:p>
    <w:sectPr w:rsidR="00A52CD2" w:rsidRPr="004131B4" w:rsidSect="005C6125">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B27" w:rsidRDefault="001C3B27">
      <w:pPr>
        <w:spacing w:after="0" w:line="240" w:lineRule="auto"/>
      </w:pPr>
      <w:r>
        <w:separator/>
      </w:r>
    </w:p>
  </w:endnote>
  <w:endnote w:type="continuationSeparator" w:id="0">
    <w:p w:rsidR="001C3B27" w:rsidRDefault="001C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B27" w:rsidRDefault="001C3B27">
      <w:pPr>
        <w:spacing w:after="0" w:line="240" w:lineRule="auto"/>
      </w:pPr>
      <w:r>
        <w:separator/>
      </w:r>
    </w:p>
  </w:footnote>
  <w:footnote w:type="continuationSeparator" w:id="0">
    <w:p w:rsidR="001C3B27" w:rsidRDefault="001C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763837"/>
      <w:docPartObj>
        <w:docPartGallery w:val="Page Numbers (Top of Page)"/>
        <w:docPartUnique/>
      </w:docPartObj>
    </w:sdtPr>
    <w:sdtEndPr>
      <w:rPr>
        <w:noProof/>
      </w:rPr>
    </w:sdtEndPr>
    <w:sdtContent>
      <w:p w:rsidR="005C6125" w:rsidRDefault="001C3B27">
        <w:pPr>
          <w:pStyle w:val="Header"/>
          <w:jc w:val="right"/>
        </w:pPr>
        <w:r>
          <w:rPr>
            <w:rFonts w:ascii="Times New Roman" w:hAnsi="Times New Roman" w:cs="Times New Roman"/>
            <w:sz w:val="24"/>
            <w:szCs w:val="24"/>
          </w:rPr>
          <w:t xml:space="preserve">POPULATION GROWTH AND AGING </w:t>
        </w:r>
        <w:r>
          <w:rPr>
            <w:rFonts w:ascii="Times New Roman" w:hAnsi="Times New Roman" w:cs="Times New Roman"/>
            <w:sz w:val="24"/>
            <w:szCs w:val="24"/>
          </w:rPr>
          <w:t xml:space="preserve">                                                                              </w:t>
        </w:r>
        <w:r w:rsidRPr="005C6125">
          <w:rPr>
            <w:rFonts w:ascii="Times New Roman" w:hAnsi="Times New Roman" w:cs="Times New Roman"/>
            <w:sz w:val="24"/>
            <w:szCs w:val="24"/>
          </w:rPr>
          <w:fldChar w:fldCharType="begin"/>
        </w:r>
        <w:r w:rsidRPr="005C6125">
          <w:rPr>
            <w:rFonts w:ascii="Times New Roman" w:hAnsi="Times New Roman" w:cs="Times New Roman"/>
            <w:sz w:val="24"/>
            <w:szCs w:val="24"/>
          </w:rPr>
          <w:instrText xml:space="preserve"> PAGE   \* MERGEFORMAT </w:instrText>
        </w:r>
        <w:r w:rsidRPr="005C6125">
          <w:rPr>
            <w:rFonts w:ascii="Times New Roman" w:hAnsi="Times New Roman" w:cs="Times New Roman"/>
            <w:sz w:val="24"/>
            <w:szCs w:val="24"/>
          </w:rPr>
          <w:fldChar w:fldCharType="separate"/>
        </w:r>
        <w:r w:rsidR="00A36A2A">
          <w:rPr>
            <w:rFonts w:ascii="Times New Roman" w:hAnsi="Times New Roman" w:cs="Times New Roman"/>
            <w:noProof/>
            <w:sz w:val="24"/>
            <w:szCs w:val="24"/>
          </w:rPr>
          <w:t>2</w:t>
        </w:r>
        <w:r w:rsidRPr="005C6125">
          <w:rPr>
            <w:rFonts w:ascii="Times New Roman" w:hAnsi="Times New Roman" w:cs="Times New Roman"/>
            <w:noProof/>
            <w:sz w:val="24"/>
            <w:szCs w:val="24"/>
          </w:rPr>
          <w:fldChar w:fldCharType="end"/>
        </w:r>
      </w:p>
    </w:sdtContent>
  </w:sdt>
  <w:p w:rsidR="00A52CD2" w:rsidRDefault="00A52C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125" w:rsidRPr="005C6125" w:rsidRDefault="001C3B27" w:rsidP="005C6125">
    <w:pPr>
      <w:pStyle w:val="Header"/>
      <w:rPr>
        <w:rFonts w:ascii="Times New Roman" w:hAnsi="Times New Roman" w:cs="Times New Roman"/>
        <w:sz w:val="24"/>
        <w:szCs w:val="24"/>
      </w:rPr>
    </w:pPr>
    <w:r>
      <w:rPr>
        <w:rFonts w:ascii="Times New Roman" w:hAnsi="Times New Roman" w:cs="Times New Roman"/>
        <w:sz w:val="24"/>
        <w:szCs w:val="24"/>
      </w:rPr>
      <w:t xml:space="preserve">Running head: POPULATION GROWTH AND AGING </w:t>
    </w:r>
    <w:r>
      <w:rPr>
        <w:rFonts w:ascii="Times New Roman" w:hAnsi="Times New Roman" w:cs="Times New Roman"/>
        <w:sz w:val="24"/>
        <w:szCs w:val="24"/>
      </w:rPr>
      <w:tab/>
      <w:t>1</w:t>
    </w:r>
  </w:p>
  <w:p w:rsidR="005C6125" w:rsidRDefault="005C6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BB"/>
    <w:rsid w:val="001110B2"/>
    <w:rsid w:val="001735B8"/>
    <w:rsid w:val="00186D06"/>
    <w:rsid w:val="001C3B27"/>
    <w:rsid w:val="001F1EFF"/>
    <w:rsid w:val="00236B28"/>
    <w:rsid w:val="00261FFB"/>
    <w:rsid w:val="002A722B"/>
    <w:rsid w:val="004131B4"/>
    <w:rsid w:val="004A1D72"/>
    <w:rsid w:val="004E30B7"/>
    <w:rsid w:val="005C6125"/>
    <w:rsid w:val="00645B21"/>
    <w:rsid w:val="006621F9"/>
    <w:rsid w:val="006915B9"/>
    <w:rsid w:val="00761811"/>
    <w:rsid w:val="007A5CF0"/>
    <w:rsid w:val="00882884"/>
    <w:rsid w:val="008C1F21"/>
    <w:rsid w:val="008D1057"/>
    <w:rsid w:val="00934138"/>
    <w:rsid w:val="009622B4"/>
    <w:rsid w:val="00980D12"/>
    <w:rsid w:val="009D5B78"/>
    <w:rsid w:val="009D79EC"/>
    <w:rsid w:val="009E7BBB"/>
    <w:rsid w:val="00A36A2A"/>
    <w:rsid w:val="00A52CD2"/>
    <w:rsid w:val="00AB1B25"/>
    <w:rsid w:val="00AB34FF"/>
    <w:rsid w:val="00CD3874"/>
    <w:rsid w:val="00D819EF"/>
    <w:rsid w:val="00DA2242"/>
    <w:rsid w:val="00F95699"/>
    <w:rsid w:val="00FD5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4707E-C7D0-4657-B7E7-797342B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CD2"/>
  </w:style>
  <w:style w:type="paragraph" w:styleId="Footer">
    <w:name w:val="footer"/>
    <w:basedOn w:val="Normal"/>
    <w:link w:val="FooterChar"/>
    <w:uiPriority w:val="99"/>
    <w:unhideWhenUsed/>
    <w:rsid w:val="00A5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2021-04-25T00:55:00Z</dcterms:created>
  <dcterms:modified xsi:type="dcterms:W3CDTF">2021-04-25T00:55:00Z</dcterms:modified>
</cp:coreProperties>
</file>